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BD" w:rsidRPr="009F3C90" w:rsidRDefault="00DB32BD" w:rsidP="00DB32BD">
      <w:pPr>
        <w:spacing w:line="440" w:lineRule="exac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9F3C90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附表</w:t>
      </w:r>
      <w:r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>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858"/>
        <w:gridCol w:w="2410"/>
        <w:gridCol w:w="283"/>
        <w:gridCol w:w="2410"/>
        <w:gridCol w:w="2410"/>
      </w:tblGrid>
      <w:tr w:rsidR="00DB32BD" w:rsidRPr="00E9081A" w:rsidTr="003665A2">
        <w:trPr>
          <w:trHeight w:val="43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7E28F0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E28F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青藏高原研究所</w:t>
            </w:r>
            <w:r w:rsidRPr="007E28F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野外科考</w:t>
            </w:r>
            <w:r w:rsidR="008D19F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计划及</w:t>
            </w:r>
            <w:r w:rsidRPr="007E28F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预算表</w:t>
            </w:r>
          </w:p>
        </w:tc>
      </w:tr>
      <w:tr w:rsidR="00DB32BD" w:rsidRPr="008A509D" w:rsidTr="003665A2">
        <w:trPr>
          <w:trHeight w:hRule="exact" w:val="56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8A509D" w:rsidRDefault="00DB32BD" w:rsidP="003665A2">
            <w:pPr>
              <w:widowControl/>
              <w:ind w:rightChars="-44" w:right="-141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8A509D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部门/课题：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8A509D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8A509D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    年    月    日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8A509D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8A509D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出差人员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在职人员：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      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学生：  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    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其他：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  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 人</w:t>
            </w:r>
          </w:p>
        </w:tc>
        <w:bookmarkStart w:id="0" w:name="_GoBack"/>
        <w:bookmarkEnd w:id="0"/>
      </w:tr>
      <w:tr w:rsidR="00DB32BD" w:rsidRPr="00E9081A" w:rsidTr="003665A2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出差地点及路线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出差时间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   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  月   日至 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 年 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月  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共计：     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  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天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预算内容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事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9081A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金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9081A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说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9081A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明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往返交通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野外补助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租车费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燃料动力费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野外耗材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临时雇工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（劳务费）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E9081A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预算金额合计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E9081A" w:rsidTr="003665A2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借款金额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E9081A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 xml:space="preserve">                         </w:t>
            </w: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万元</w:t>
            </w:r>
          </w:p>
        </w:tc>
      </w:tr>
      <w:tr w:rsidR="00DB32BD" w:rsidRPr="008A509D" w:rsidTr="003665A2">
        <w:trPr>
          <w:trHeight w:val="75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8A509D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8A509D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课题或部门负责人意见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8A509D" w:rsidRDefault="00DB32BD" w:rsidP="003665A2">
            <w:pPr>
              <w:widowControl/>
              <w:ind w:firstLineChars="200" w:firstLine="440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8A509D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签字：</w:t>
            </w:r>
          </w:p>
        </w:tc>
      </w:tr>
    </w:tbl>
    <w:p w:rsidR="00DB32BD" w:rsidRPr="009F1757" w:rsidRDefault="00DB32BD" w:rsidP="00DB32BD">
      <w:pPr>
        <w:widowControl/>
        <w:jc w:val="left"/>
        <w:rPr>
          <w:rFonts w:ascii="华文仿宋" w:eastAsia="华文仿宋" w:hAnsi="华文仿宋" w:cs="宋体"/>
          <w:color w:val="000000"/>
          <w:kern w:val="0"/>
          <w:sz w:val="22"/>
        </w:rPr>
      </w:pPr>
      <w:r w:rsidRPr="009F1757">
        <w:rPr>
          <w:rFonts w:ascii="华文仿宋" w:eastAsia="华文仿宋" w:hAnsi="华文仿宋" w:cs="宋体" w:hint="eastAsia"/>
          <w:color w:val="000000"/>
          <w:kern w:val="0"/>
          <w:sz w:val="22"/>
        </w:rPr>
        <w:t>注：凡野外科考出差临时聘用人员达</w:t>
      </w:r>
      <w:r w:rsidRPr="009F1757">
        <w:rPr>
          <w:rFonts w:ascii="华文仿宋" w:eastAsia="华文仿宋" w:hAnsi="华文仿宋" w:cs="宋体"/>
          <w:color w:val="000000"/>
          <w:kern w:val="0"/>
          <w:sz w:val="22"/>
        </w:rPr>
        <w:t>10人及以上须填写本表附件</w:t>
      </w:r>
    </w:p>
    <w:tbl>
      <w:tblPr>
        <w:tblW w:w="9087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2694"/>
        <w:gridCol w:w="2113"/>
        <w:gridCol w:w="1997"/>
      </w:tblGrid>
      <w:tr w:rsidR="00DB32BD" w:rsidTr="003665A2">
        <w:trPr>
          <w:trHeight w:val="585"/>
        </w:trPr>
        <w:tc>
          <w:tcPr>
            <w:tcW w:w="7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Pr="008A509D" w:rsidRDefault="00DB32BD" w:rsidP="003665A2">
            <w:pPr>
              <w:ind w:firstLineChars="400" w:firstLine="880"/>
              <w:rPr>
                <w:rFonts w:ascii="华文仿宋" w:eastAsia="华文仿宋" w:hAnsi="华文仿宋"/>
                <w:color w:val="000000"/>
                <w:sz w:val="22"/>
              </w:rPr>
            </w:pPr>
            <w:r w:rsidRPr="008A509D"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>领队签字</w:t>
            </w:r>
            <w:r w:rsidRPr="008A509D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：</w:t>
            </w:r>
            <w:r w:rsidRPr="008A509D">
              <w:rPr>
                <w:rFonts w:ascii="华文仿宋" w:eastAsia="华文仿宋" w:hAnsi="华文仿宋" w:hint="eastAsia"/>
                <w:color w:val="000000"/>
                <w:sz w:val="22"/>
              </w:rPr>
              <w:t xml:space="preserve"> </w:t>
            </w:r>
            <w:r w:rsidRPr="008A509D">
              <w:rPr>
                <w:rFonts w:ascii="华文仿宋" w:eastAsia="华文仿宋" w:hAnsi="华文仿宋"/>
                <w:color w:val="000000"/>
                <w:sz w:val="22"/>
              </w:rPr>
              <w:t xml:space="preserve">              </w:t>
            </w:r>
            <w:r w:rsidRPr="008A509D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经办人签字：</w:t>
            </w:r>
          </w:p>
          <w:p w:rsidR="00DB32BD" w:rsidRPr="008A509D" w:rsidRDefault="00DB32BD" w:rsidP="003665A2">
            <w:pPr>
              <w:ind w:rightChars="-639" w:right="-2045"/>
              <w:jc w:val="left"/>
              <w:rPr>
                <w:rFonts w:ascii="华文仿宋" w:eastAsia="华文仿宋" w:hAnsi="华文仿宋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Pr="008A509D" w:rsidRDefault="00DB32BD" w:rsidP="003665A2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55"/>
        </w:trPr>
        <w:tc>
          <w:tcPr>
            <w:tcW w:w="9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Default="00DB32BD" w:rsidP="003665A2">
            <w:pPr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A863BB">
              <w:rPr>
                <w:rFonts w:hint="eastAsia"/>
                <w:b/>
                <w:bCs/>
                <w:color w:val="000000"/>
                <w:sz w:val="28"/>
                <w:szCs w:val="28"/>
              </w:rPr>
              <w:lastRenderedPageBreak/>
              <w:t>青藏高原研究所野外科考出差计划申请表附件</w:t>
            </w:r>
          </w:p>
          <w:p w:rsidR="00DB32BD" w:rsidRDefault="00DB32BD" w:rsidP="003665A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野外科考出差临时聘用人员名单</w:t>
            </w:r>
          </w:p>
        </w:tc>
      </w:tr>
      <w:tr w:rsidR="00DB32BD" w:rsidRPr="008A509D" w:rsidTr="003665A2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Pr="008A509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509D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Pr="008A509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509D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Pr="008A509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509D">
              <w:rPr>
                <w:rFonts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Pr="008A509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509D"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2BD" w:rsidRPr="008A509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509D"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32BD" w:rsidTr="003665A2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2BD" w:rsidRDefault="00DB32BD" w:rsidP="003665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DB32BD" w:rsidRDefault="00DB32BD" w:rsidP="00DB32BD">
      <w:pPr>
        <w:rPr>
          <w:rFonts w:ascii="华文仿宋" w:eastAsia="华文仿宋" w:hAnsi="华文仿宋" w:cs="宋体"/>
          <w:color w:val="000000"/>
          <w:kern w:val="0"/>
          <w:szCs w:val="21"/>
        </w:rPr>
      </w:pPr>
    </w:p>
    <w:p w:rsidR="00DB32BD" w:rsidRPr="008A509D" w:rsidRDefault="00DB32BD" w:rsidP="00DB32BD">
      <w:pPr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8A509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领队签字</w:t>
      </w:r>
      <w:r w:rsidRPr="008A509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：</w:t>
      </w:r>
      <w:r w:rsidRPr="008A509D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Pr="008A509D">
        <w:rPr>
          <w:rFonts w:ascii="华文仿宋" w:eastAsia="华文仿宋" w:hAnsi="华文仿宋"/>
          <w:color w:val="000000"/>
          <w:sz w:val="28"/>
          <w:szCs w:val="28"/>
        </w:rPr>
        <w:t xml:space="preserve">                   </w:t>
      </w:r>
      <w:r w:rsidRPr="008A509D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 xml:space="preserve"> </w:t>
      </w:r>
      <w:r w:rsidRPr="008A509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经办人签字：</w:t>
      </w:r>
    </w:p>
    <w:p w:rsidR="00DB32BD" w:rsidRDefault="00DB32BD" w:rsidP="00DB32BD">
      <w:pPr>
        <w:widowControl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br w:type="page"/>
      </w:r>
    </w:p>
    <w:p w:rsidR="00DB32BD" w:rsidRDefault="00DB32BD" w:rsidP="00DB32BD">
      <w:pPr>
        <w:spacing w:line="440" w:lineRule="exac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lastRenderedPageBreak/>
        <w:t>附表</w:t>
      </w:r>
      <w:r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  <w:t>2</w:t>
      </w: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2200"/>
        <w:gridCol w:w="1900"/>
        <w:gridCol w:w="2140"/>
        <w:gridCol w:w="2920"/>
      </w:tblGrid>
      <w:tr w:rsidR="00DB32BD" w:rsidRPr="00F51F5F" w:rsidTr="003665A2">
        <w:trPr>
          <w:trHeight w:hRule="exact" w:val="510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7E28F0" w:rsidRDefault="00DB32BD" w:rsidP="003665A2">
            <w:pPr>
              <w:widowControl/>
              <w:jc w:val="center"/>
              <w:rPr>
                <w:rFonts w:ascii="仿宋_GB2312" w:eastAsia="仿宋_GB2312" w:hAnsi="华文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E28F0">
              <w:rPr>
                <w:rFonts w:ascii="仿宋_GB2312" w:eastAsia="仿宋_GB2312" w:hAnsi="华文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青藏高原研究所野外科考</w:t>
            </w:r>
            <w:r>
              <w:rPr>
                <w:rFonts w:ascii="仿宋_GB2312" w:eastAsia="仿宋_GB2312" w:hAnsi="华文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支出</w:t>
            </w:r>
            <w:r w:rsidRPr="007E28F0">
              <w:rPr>
                <w:rFonts w:ascii="仿宋_GB2312" w:eastAsia="仿宋_GB2312" w:hAnsi="华文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结算表</w:t>
            </w:r>
          </w:p>
        </w:tc>
      </w:tr>
      <w:tr w:rsidR="00DB32BD" w:rsidRPr="00F51F5F" w:rsidTr="003665A2">
        <w:trPr>
          <w:trHeight w:val="56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部门/课题：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       年     月     日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2E752E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</w:pPr>
            <w:r w:rsidRPr="002E752E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出差人员情况</w:t>
            </w:r>
            <w:r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预计在职：    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实际在职：    人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2E752E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人员及时间</w:t>
            </w:r>
            <w:r w:rsidRPr="002E752E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变化说明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预计学生：    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实际学生：    人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  <w:p w:rsidR="00DB32BD" w:rsidRPr="00F51F5F" w:rsidRDefault="00DB32BD" w:rsidP="003665A2">
            <w:pPr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预计其他：    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实际其他：    人</w:t>
            </w:r>
          </w:p>
        </w:tc>
        <w:tc>
          <w:tcPr>
            <w:tcW w:w="29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2E752E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</w:pPr>
            <w:r w:rsidRPr="002E752E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出差时间</w:t>
            </w:r>
            <w:r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预计：     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实际：     天</w:t>
            </w:r>
          </w:p>
        </w:tc>
        <w:tc>
          <w:tcPr>
            <w:tcW w:w="2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实际支出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报销单流水号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（发生的必填）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A26774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往返交通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A26774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野外补助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A26774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租车费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ordWrap w:val="0"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平均  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0C0A85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元/车·天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A26774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燃料动力费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ordWrap w:val="0"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平均  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元/车·天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A26774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野外耗材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E9081A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临时雇工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（劳务费）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A26774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A26774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F51F5F" w:rsidRDefault="00DB32BD" w:rsidP="003665A2">
            <w:pPr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DB32BD" w:rsidRPr="00F51F5F" w:rsidTr="003665A2">
        <w:trPr>
          <w:trHeight w:hRule="exact" w:val="56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F51F5F" w:rsidRDefault="00DB32BD" w:rsidP="003665A2">
            <w:pPr>
              <w:widowControl/>
              <w:ind w:firstLineChars="300" w:firstLine="601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F51F5F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F51F5F" w:rsidRDefault="00DB32BD" w:rsidP="003665A2">
            <w:pPr>
              <w:widowControl/>
              <w:wordWrap w:val="0"/>
              <w:jc w:val="righ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 xml:space="preserve">平均  </w:t>
            </w:r>
            <w:r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元/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Pr="00F51F5F">
              <w:rPr>
                <w:rFonts w:ascii="华文宋体" w:eastAsia="华文宋体" w:hAnsi="华文宋体" w:cs="宋体" w:hint="eastAsia"/>
                <w:color w:val="000000"/>
                <w:kern w:val="0"/>
                <w:sz w:val="20"/>
                <w:szCs w:val="20"/>
              </w:rPr>
              <w:t>·天</w:t>
            </w:r>
          </w:p>
        </w:tc>
      </w:tr>
      <w:tr w:rsidR="00DB32BD" w:rsidRPr="007830A1" w:rsidTr="003665A2">
        <w:trPr>
          <w:trHeight w:hRule="exact" w:val="680"/>
        </w:trPr>
        <w:tc>
          <w:tcPr>
            <w:tcW w:w="9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2BD" w:rsidRPr="007830A1" w:rsidRDefault="00DB32BD" w:rsidP="003665A2">
            <w:pPr>
              <w:widowControl/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</w:pPr>
            <w:r w:rsidRPr="007830A1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实际支出小于</w:t>
            </w:r>
            <w:r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借款</w:t>
            </w:r>
            <w:r w:rsidRPr="007830A1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差异&gt;30%的说明：</w:t>
            </w:r>
          </w:p>
        </w:tc>
      </w:tr>
      <w:tr w:rsidR="00DB32BD" w:rsidRPr="007830A1" w:rsidTr="003665A2">
        <w:trPr>
          <w:trHeight w:hRule="exact" w:val="680"/>
        </w:trPr>
        <w:tc>
          <w:tcPr>
            <w:tcW w:w="9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2BD" w:rsidRPr="007830A1" w:rsidRDefault="00DB32BD" w:rsidP="003665A2">
            <w:pPr>
              <w:widowControl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30A1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平均超过2000元/车·天的说明：</w:t>
            </w:r>
          </w:p>
        </w:tc>
      </w:tr>
      <w:tr w:rsidR="00DB32BD" w:rsidRPr="00F51F5F" w:rsidTr="003665A2">
        <w:trPr>
          <w:trHeight w:hRule="exact" w:val="680"/>
        </w:trPr>
        <w:tc>
          <w:tcPr>
            <w:tcW w:w="9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  <w:r w:rsidRPr="006D1C0C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课题负责人：</w:t>
            </w:r>
            <w:r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 xml:space="preserve">领队： </w:t>
            </w:r>
            <w:r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 xml:space="preserve">                    </w:t>
            </w:r>
            <w:r w:rsidRPr="006D1C0C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经办人：</w:t>
            </w:r>
            <w:r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 xml:space="preserve">         </w:t>
            </w:r>
          </w:p>
        </w:tc>
      </w:tr>
      <w:tr w:rsidR="00DB32BD" w:rsidRPr="00F51F5F" w:rsidTr="003665A2">
        <w:trPr>
          <w:trHeight w:hRule="exact" w:val="68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F51F5F" w:rsidRDefault="00DB32BD" w:rsidP="003665A2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所领导签批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85141D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</w:pPr>
            <w:r w:rsidRPr="0085141D"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>主管所领导</w:t>
            </w:r>
            <w:r w:rsidRPr="0085141D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（2</w:t>
            </w:r>
            <w:r w:rsidRPr="0085141D"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>0万元及以上</w:t>
            </w:r>
            <w:r w:rsidRPr="0085141D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）：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32BD" w:rsidRPr="00F51F5F" w:rsidTr="003665A2">
        <w:trPr>
          <w:trHeight w:hRule="exact" w:val="68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85141D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</w:pPr>
            <w:r w:rsidRPr="0085141D"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>主管财务所领导</w:t>
            </w:r>
            <w:r w:rsidRPr="0085141D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Pr="0085141D"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>50万元及以上</w:t>
            </w:r>
            <w:r w:rsidRPr="0085141D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）：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32BD" w:rsidRPr="00F51F5F" w:rsidTr="003665A2">
        <w:trPr>
          <w:trHeight w:hRule="exact" w:val="68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85141D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</w:pPr>
            <w:r w:rsidRPr="0085141D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所长（</w:t>
            </w:r>
            <w:r w:rsidRPr="0085141D">
              <w:rPr>
                <w:rFonts w:ascii="华文宋体" w:eastAsia="华文宋体" w:hAnsi="华文宋体" w:cs="宋体"/>
                <w:b/>
                <w:color w:val="000000"/>
                <w:kern w:val="0"/>
                <w:sz w:val="20"/>
                <w:szCs w:val="20"/>
              </w:rPr>
              <w:t>100万元及以上</w:t>
            </w:r>
            <w:r w:rsidRPr="0085141D">
              <w:rPr>
                <w:rFonts w:ascii="华文宋体" w:eastAsia="华文宋体" w:hAnsi="华文宋体" w:cs="宋体" w:hint="eastAsia"/>
                <w:b/>
                <w:color w:val="000000"/>
                <w:kern w:val="0"/>
                <w:sz w:val="20"/>
                <w:szCs w:val="20"/>
              </w:rPr>
              <w:t>）：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2BD" w:rsidRPr="00F51F5F" w:rsidRDefault="00DB32BD" w:rsidP="003665A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B32BD" w:rsidRDefault="00DB32BD" w:rsidP="00DB32BD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  <w:br w:type="page"/>
      </w:r>
    </w:p>
    <w:p w:rsidR="00DB32BD" w:rsidRDefault="00DB32BD" w:rsidP="00DB32BD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lastRenderedPageBreak/>
        <w:t>附表</w:t>
      </w:r>
      <w:r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  <w:t>3</w:t>
      </w: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1520"/>
        <w:gridCol w:w="1880"/>
        <w:gridCol w:w="1800"/>
        <w:gridCol w:w="1460"/>
        <w:gridCol w:w="1260"/>
        <w:gridCol w:w="1180"/>
      </w:tblGrid>
      <w:tr w:rsidR="00DB32BD" w:rsidRPr="007740E9" w:rsidTr="003665A2">
        <w:trPr>
          <w:trHeight w:val="49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7E28F0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E28F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青藏高原研究所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野外</w:t>
            </w:r>
            <w:r w:rsidRPr="007E28F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科考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7E28F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志</w:t>
            </w: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7740E9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课题名称：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年      月      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7740E9" w:rsidRDefault="00DB32BD" w:rsidP="003665A2">
            <w:pPr>
              <w:widowControl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考查内容：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考察区域：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考察时间：</w:t>
            </w: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考察领队：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考察人员：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ind w:leftChars="-18" w:left="-58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日期（每天）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工作内容（如分组则分别填写）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停留地点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交通工具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住宿条件</w:t>
            </w: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BD" w:rsidRPr="007740E9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7740E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32BD" w:rsidRPr="007740E9" w:rsidTr="003665A2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32BD" w:rsidRPr="007740E9" w:rsidRDefault="00DB32BD" w:rsidP="003665A2">
            <w:pPr>
              <w:widowControl/>
              <w:ind w:leftChars="-62" w:left="-198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领队</w:t>
            </w: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：：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32BD" w:rsidRPr="007740E9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32BD" w:rsidRPr="007740E9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32BD" w:rsidRPr="007740E9" w:rsidRDefault="00DB32BD" w:rsidP="003665A2">
            <w:pPr>
              <w:widowControl/>
              <w:ind w:firstLineChars="600" w:firstLine="13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经办</w:t>
            </w: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人：</w:t>
            </w:r>
          </w:p>
        </w:tc>
      </w:tr>
    </w:tbl>
    <w:p w:rsidR="00DB32BD" w:rsidRDefault="00DB32BD" w:rsidP="00DB32BD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  <w:br w:type="page"/>
      </w:r>
    </w:p>
    <w:p w:rsidR="00DB32BD" w:rsidRDefault="00DB32BD" w:rsidP="00DB32BD">
      <w:pPr>
        <w:spacing w:line="440" w:lineRule="exac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lastRenderedPageBreak/>
        <w:t>附表</w:t>
      </w:r>
      <w:r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  <w:t>4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1520"/>
        <w:gridCol w:w="1880"/>
        <w:gridCol w:w="2180"/>
        <w:gridCol w:w="1920"/>
        <w:gridCol w:w="1720"/>
      </w:tblGrid>
      <w:tr w:rsidR="00DB32BD" w:rsidRPr="00976247" w:rsidTr="003665A2">
        <w:trPr>
          <w:trHeight w:val="495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B43684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033E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青藏高原研究所野外补助发放表</w:t>
            </w: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976247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课题名称：</w:t>
            </w:r>
          </w:p>
        </w:tc>
        <w:tc>
          <w:tcPr>
            <w:tcW w:w="5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年      月      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976247" w:rsidRDefault="00DB32BD" w:rsidP="003665A2">
            <w:pPr>
              <w:widowControl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单位：元</w:t>
            </w: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</w:rPr>
              <w:t>本人签字</w:t>
            </w: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976247" w:rsidTr="003665A2">
        <w:trPr>
          <w:trHeight w:val="3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2BD" w:rsidRPr="00B5457D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2"/>
              </w:rPr>
            </w:pPr>
            <w:r w:rsidRPr="00B5457D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B5457D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2BD" w:rsidRPr="00976247" w:rsidRDefault="00DB32BD" w:rsidP="003665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DB32BD" w:rsidRPr="00976247" w:rsidTr="003665A2">
        <w:trPr>
          <w:trHeight w:val="330"/>
        </w:trPr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976247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领队或</w:t>
            </w: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证明人：：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976247" w:rsidRDefault="00DB32BD" w:rsidP="003665A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Pr="00976247" w:rsidRDefault="00DB32BD" w:rsidP="003665A2">
            <w:pPr>
              <w:widowControl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经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办</w:t>
            </w:r>
            <w:r w:rsidRPr="0097624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人：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BD" w:rsidRDefault="00DB32BD" w:rsidP="00366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B32BD" w:rsidRPr="00976247" w:rsidRDefault="00DB32BD" w:rsidP="00366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B32BD" w:rsidRPr="00BC052B" w:rsidRDefault="00DB32BD" w:rsidP="00DB32BD">
      <w:pPr>
        <w:ind w:firstLine="645"/>
        <w:rPr>
          <w:rFonts w:ascii="黑体" w:eastAsia="黑体" w:hAnsi="黑体"/>
        </w:rPr>
      </w:pPr>
    </w:p>
    <w:p w:rsidR="00DB32BD" w:rsidRDefault="00DB32BD" w:rsidP="00DB32BD">
      <w:pPr>
        <w:spacing w:line="440" w:lineRule="exact"/>
        <w:jc w:val="center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</w:p>
    <w:p w:rsidR="00DB32BD" w:rsidRDefault="00DB32BD" w:rsidP="00DB32BD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Cs w:val="32"/>
        </w:rPr>
      </w:pPr>
      <w:r>
        <w:rPr>
          <w:rFonts w:ascii="华文仿宋" w:eastAsia="华文仿宋" w:hAnsi="华文仿宋" w:cs="宋体"/>
          <w:b/>
          <w:bCs/>
          <w:color w:val="000000"/>
          <w:kern w:val="0"/>
          <w:szCs w:val="32"/>
        </w:rPr>
        <w:br w:type="page"/>
      </w:r>
    </w:p>
    <w:p w:rsidR="00DB32BD" w:rsidRPr="0080774F" w:rsidRDefault="00DB32BD" w:rsidP="00DB32BD">
      <w:pPr>
        <w:spacing w:line="440" w:lineRule="exact"/>
        <w:jc w:val="center"/>
        <w:rPr>
          <w:rFonts w:ascii="华文仿宋" w:eastAsia="华文仿宋" w:hAnsi="华文仿宋" w:cs="宋体"/>
          <w:b/>
          <w:bCs/>
          <w:color w:val="000000"/>
          <w:kern w:val="0"/>
          <w:szCs w:val="32"/>
        </w:rPr>
      </w:pPr>
      <w:r w:rsidRPr="0080774F">
        <w:rPr>
          <w:rFonts w:ascii="华文仿宋" w:eastAsia="华文仿宋" w:hAnsi="华文仿宋" w:cs="宋体" w:hint="eastAsia"/>
          <w:b/>
          <w:bCs/>
          <w:color w:val="000000"/>
          <w:kern w:val="0"/>
          <w:szCs w:val="32"/>
        </w:rPr>
        <w:lastRenderedPageBreak/>
        <w:t>青藏高原研究所</w:t>
      </w:r>
      <w:r w:rsidRPr="0080774F">
        <w:rPr>
          <w:rFonts w:ascii="华文仿宋" w:eastAsia="华文仿宋" w:hAnsi="华文仿宋" w:cs="宋体"/>
          <w:b/>
          <w:bCs/>
          <w:color w:val="000000"/>
          <w:kern w:val="0"/>
          <w:szCs w:val="32"/>
        </w:rPr>
        <w:t>原材料</w:t>
      </w:r>
      <w:r w:rsidRPr="0080774F">
        <w:rPr>
          <w:rFonts w:ascii="华文仿宋" w:eastAsia="华文仿宋" w:hAnsi="华文仿宋" w:cs="宋体" w:hint="eastAsia"/>
          <w:b/>
          <w:bCs/>
          <w:color w:val="000000"/>
          <w:kern w:val="0"/>
          <w:szCs w:val="32"/>
        </w:rPr>
        <w:t>采购</w:t>
      </w:r>
      <w:r w:rsidRPr="0080774F">
        <w:rPr>
          <w:rFonts w:ascii="华文仿宋" w:eastAsia="华文仿宋" w:hAnsi="华文仿宋" w:cs="宋体"/>
          <w:b/>
          <w:bCs/>
          <w:color w:val="000000"/>
          <w:kern w:val="0"/>
          <w:szCs w:val="32"/>
        </w:rPr>
        <w:t>费</w:t>
      </w:r>
      <w:r w:rsidRPr="0080774F">
        <w:rPr>
          <w:rFonts w:ascii="华文仿宋" w:eastAsia="华文仿宋" w:hAnsi="华文仿宋" w:cs="宋体" w:hint="eastAsia"/>
          <w:b/>
          <w:bCs/>
          <w:color w:val="000000"/>
          <w:kern w:val="0"/>
          <w:szCs w:val="32"/>
        </w:rPr>
        <w:t>用报销原始凭证</w:t>
      </w:r>
    </w:p>
    <w:p w:rsidR="00DB32BD" w:rsidRPr="009F3C90" w:rsidRDefault="00DB32BD" w:rsidP="00DB32BD">
      <w:pPr>
        <w:spacing w:line="440" w:lineRule="exact"/>
        <w:jc w:val="center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3C90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课题名称：</w:t>
      </w:r>
    </w:p>
    <w:p w:rsidR="00DB32BD" w:rsidRPr="009F3C90" w:rsidRDefault="00DB32BD" w:rsidP="00DB32BD">
      <w:pPr>
        <w:spacing w:line="440" w:lineRule="exact"/>
        <w:ind w:firstLineChars="200" w:firstLine="561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F3C90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时间：</w:t>
      </w: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 xml:space="preserve">                </w:t>
      </w:r>
      <w:r w:rsidRPr="009F3C90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地点：</w:t>
      </w: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 xml:space="preserve">               </w:t>
      </w:r>
      <w:r w:rsidRPr="009F3C90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事由：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5"/>
        <w:gridCol w:w="1031"/>
        <w:gridCol w:w="1234"/>
        <w:gridCol w:w="837"/>
        <w:gridCol w:w="839"/>
        <w:gridCol w:w="721"/>
        <w:gridCol w:w="957"/>
        <w:gridCol w:w="1195"/>
      </w:tblGrid>
      <w:tr w:rsidR="00DB32BD" w:rsidRPr="009F3C90" w:rsidTr="003665A2">
        <w:trPr>
          <w:trHeight w:val="897"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/>
                <w:b/>
                <w:sz w:val="28"/>
                <w:szCs w:val="28"/>
              </w:rPr>
              <w:t>原</w:t>
            </w: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材料</w:t>
            </w:r>
          </w:p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/>
                <w:b/>
                <w:sz w:val="28"/>
                <w:szCs w:val="28"/>
              </w:rPr>
              <w:t>名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</w:t>
            </w:r>
            <w:r w:rsidRPr="009F3C90">
              <w:rPr>
                <w:rFonts w:ascii="华文仿宋" w:eastAsia="华文仿宋" w:hAnsi="华文仿宋"/>
                <w:b/>
                <w:sz w:val="28"/>
                <w:szCs w:val="28"/>
              </w:rPr>
              <w:t>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卖方</w:t>
            </w:r>
          </w:p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单价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3C9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卖方签字</w:t>
            </w:r>
          </w:p>
        </w:tc>
      </w:tr>
      <w:tr w:rsidR="00DB32BD" w:rsidRPr="009F3C90" w:rsidTr="003665A2">
        <w:trPr>
          <w:trHeight w:val="448"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B32BD" w:rsidRPr="009F3C90" w:rsidTr="003665A2">
        <w:trPr>
          <w:trHeight w:val="448"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B32BD" w:rsidRPr="009F3C90" w:rsidTr="003665A2">
        <w:trPr>
          <w:trHeight w:val="448"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9F3C90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B32BD" w:rsidRPr="00B5457D" w:rsidTr="003665A2">
        <w:trPr>
          <w:trHeight w:val="448"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5457D">
              <w:rPr>
                <w:rFonts w:ascii="华文仿宋" w:eastAsia="华文仿宋" w:hAnsi="华文仿宋"/>
                <w:b/>
                <w:sz w:val="28"/>
                <w:szCs w:val="28"/>
              </w:rPr>
              <w:t>合计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D" w:rsidRPr="00B5457D" w:rsidRDefault="00DB32BD" w:rsidP="003665A2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</w:tbl>
    <w:p w:rsidR="00DB32BD" w:rsidRPr="009F3C90" w:rsidRDefault="00DB32BD" w:rsidP="00DB32BD">
      <w:pPr>
        <w:spacing w:line="440" w:lineRule="exact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领队或证明人</w:t>
      </w:r>
      <w:r w:rsidRPr="009F3C90">
        <w:rPr>
          <w:rFonts w:ascii="华文仿宋" w:eastAsia="华文仿宋" w:hAnsi="华文仿宋" w:hint="eastAsia"/>
          <w:sz w:val="28"/>
          <w:szCs w:val="28"/>
        </w:rPr>
        <w:t xml:space="preserve">： 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</w:t>
      </w:r>
      <w:r w:rsidRPr="009F3C90">
        <w:rPr>
          <w:rFonts w:ascii="华文仿宋" w:eastAsia="华文仿宋" w:hAnsi="华文仿宋" w:hint="eastAsia"/>
          <w:sz w:val="28"/>
          <w:szCs w:val="28"/>
        </w:rPr>
        <w:t>经</w:t>
      </w:r>
      <w:r>
        <w:rPr>
          <w:rFonts w:ascii="华文仿宋" w:eastAsia="华文仿宋" w:hAnsi="华文仿宋" w:hint="eastAsia"/>
          <w:sz w:val="28"/>
          <w:szCs w:val="28"/>
        </w:rPr>
        <w:t>办</w:t>
      </w:r>
      <w:r w:rsidRPr="009F3C90">
        <w:rPr>
          <w:rFonts w:ascii="华文仿宋" w:eastAsia="华文仿宋" w:hAnsi="华文仿宋" w:hint="eastAsia"/>
          <w:sz w:val="28"/>
          <w:szCs w:val="28"/>
        </w:rPr>
        <w:t>人：</w:t>
      </w:r>
    </w:p>
    <w:p w:rsidR="00DB32BD" w:rsidRDefault="00DB32BD" w:rsidP="00DB32BD">
      <w:pPr>
        <w:widowControl/>
        <w:jc w:val="left"/>
      </w:pPr>
    </w:p>
    <w:p w:rsidR="00A646C7" w:rsidRPr="00DB32BD" w:rsidRDefault="00A646C7"/>
    <w:sectPr w:rsidR="00A646C7" w:rsidRPr="00DB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63F" w:rsidRDefault="004B163F" w:rsidP="00DB32BD">
      <w:r>
        <w:separator/>
      </w:r>
    </w:p>
  </w:endnote>
  <w:endnote w:type="continuationSeparator" w:id="0">
    <w:p w:rsidR="004B163F" w:rsidRDefault="004B163F" w:rsidP="00DB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63F" w:rsidRDefault="004B163F" w:rsidP="00DB32BD">
      <w:r>
        <w:separator/>
      </w:r>
    </w:p>
  </w:footnote>
  <w:footnote w:type="continuationSeparator" w:id="0">
    <w:p w:rsidR="004B163F" w:rsidRDefault="004B163F" w:rsidP="00DB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C3"/>
    <w:rsid w:val="00152EC3"/>
    <w:rsid w:val="004B163F"/>
    <w:rsid w:val="006D45F4"/>
    <w:rsid w:val="008D19F2"/>
    <w:rsid w:val="00A646C7"/>
    <w:rsid w:val="00D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DBA55D-956B-4A28-BC1F-9184EADD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BD"/>
    <w:pPr>
      <w:widowControl w:val="0"/>
      <w:jc w:val="both"/>
    </w:pPr>
    <w:rPr>
      <w:rFonts w:ascii="仿宋"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2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zhaowp</dc:creator>
  <cp:keywords/>
  <dc:description/>
  <cp:lastModifiedBy>zhaowp</cp:lastModifiedBy>
  <cp:revision>3</cp:revision>
  <dcterms:created xsi:type="dcterms:W3CDTF">2019-04-09T05:40:00Z</dcterms:created>
  <dcterms:modified xsi:type="dcterms:W3CDTF">2019-04-16T01:39:00Z</dcterms:modified>
</cp:coreProperties>
</file>