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80" w:rsidRPr="009F1757" w:rsidRDefault="004E0080" w:rsidP="004E0080">
      <w:pPr>
        <w:pStyle w:val="reader-word-layer"/>
        <w:shd w:val="clear" w:color="auto" w:fill="FCFCFC"/>
        <w:spacing w:line="400" w:lineRule="exact"/>
        <w:jc w:val="center"/>
        <w:rPr>
          <w:rFonts w:ascii="仿宋" w:eastAsia="仿宋" w:hAnsi="仿宋" w:cs="Arial"/>
          <w:color w:val="333333"/>
          <w:sz w:val="32"/>
          <w:szCs w:val="32"/>
        </w:rPr>
      </w:pPr>
      <w:r w:rsidRPr="009F1757">
        <w:rPr>
          <w:rFonts w:ascii="仿宋" w:eastAsia="仿宋" w:hAnsi="仿宋" w:cs="Arial" w:hint="eastAsia"/>
          <w:b/>
          <w:bCs/>
          <w:color w:val="333333"/>
          <w:spacing w:val="7"/>
          <w:sz w:val="32"/>
          <w:szCs w:val="32"/>
        </w:rPr>
        <w:t>野外科考</w:t>
      </w:r>
      <w:r>
        <w:rPr>
          <w:rFonts w:ascii="仿宋" w:eastAsia="仿宋" w:hAnsi="仿宋" w:cs="Arial" w:hint="eastAsia"/>
          <w:b/>
          <w:bCs/>
          <w:color w:val="333333"/>
          <w:spacing w:val="7"/>
          <w:sz w:val="32"/>
          <w:szCs w:val="32"/>
        </w:rPr>
        <w:t>租车</w:t>
      </w:r>
      <w:r w:rsidRPr="009F1757">
        <w:rPr>
          <w:rFonts w:ascii="仿宋" w:eastAsia="仿宋" w:hAnsi="仿宋" w:cs="Arial" w:hint="eastAsia"/>
          <w:b/>
          <w:bCs/>
          <w:color w:val="333333"/>
          <w:spacing w:val="7"/>
          <w:sz w:val="32"/>
          <w:szCs w:val="32"/>
        </w:rPr>
        <w:t>协议</w:t>
      </w:r>
    </w:p>
    <w:p w:rsidR="004E0080" w:rsidRPr="009F1757" w:rsidRDefault="004E0080" w:rsidP="004E0080">
      <w:pPr>
        <w:pStyle w:val="a5"/>
        <w:adjustRightInd w:val="0"/>
        <w:snapToGrid w:val="0"/>
        <w:spacing w:before="0" w:beforeAutospacing="0" w:after="0" w:afterAutospacing="0" w:line="500" w:lineRule="atLeast"/>
        <w:ind w:firstLine="640"/>
        <w:jc w:val="both"/>
        <w:rPr>
          <w:rFonts w:ascii="仿宋" w:eastAsia="仿宋" w:hAnsi="仿宋"/>
          <w:bCs/>
          <w:sz w:val="32"/>
          <w:szCs w:val="32"/>
        </w:rPr>
      </w:pPr>
      <w:r w:rsidRPr="009F1757">
        <w:rPr>
          <w:rFonts w:ascii="仿宋" w:eastAsia="仿宋" w:hAnsi="仿宋" w:hint="eastAsia"/>
          <w:bCs/>
          <w:sz w:val="32"/>
          <w:szCs w:val="32"/>
        </w:rPr>
        <w:t>甲方：中国科学院青藏高原研究所</w:t>
      </w:r>
    </w:p>
    <w:p w:rsidR="004E0080" w:rsidRPr="009F1757" w:rsidRDefault="004E0080" w:rsidP="004E0080">
      <w:pPr>
        <w:pStyle w:val="a5"/>
        <w:adjustRightInd w:val="0"/>
        <w:snapToGrid w:val="0"/>
        <w:spacing w:before="0" w:beforeAutospacing="0" w:after="0" w:afterAutospacing="0" w:line="500" w:lineRule="atLeast"/>
        <w:ind w:firstLine="640"/>
        <w:jc w:val="both"/>
        <w:rPr>
          <w:rFonts w:ascii="仿宋" w:eastAsia="仿宋" w:hAnsi="仿宋"/>
          <w:bCs/>
          <w:sz w:val="32"/>
          <w:szCs w:val="32"/>
        </w:rPr>
      </w:pPr>
      <w:r w:rsidRPr="009F1757">
        <w:rPr>
          <w:rFonts w:ascii="仿宋" w:eastAsia="仿宋" w:hAnsi="仿宋" w:hint="eastAsia"/>
          <w:bCs/>
          <w:sz w:val="32"/>
          <w:szCs w:val="32"/>
        </w:rPr>
        <w:t>乙方：</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p>
    <w:p w:rsidR="004E0080" w:rsidRPr="009F1757" w:rsidRDefault="004E0080" w:rsidP="004E0080">
      <w:pPr>
        <w:pStyle w:val="a5"/>
        <w:adjustRightInd w:val="0"/>
        <w:snapToGrid w:val="0"/>
        <w:spacing w:before="0" w:beforeAutospacing="0" w:after="0" w:afterAutospacing="0" w:line="500" w:lineRule="atLeast"/>
        <w:ind w:firstLine="640"/>
        <w:jc w:val="both"/>
        <w:rPr>
          <w:rFonts w:ascii="仿宋" w:eastAsia="仿宋" w:hAnsi="仿宋"/>
          <w:bCs/>
          <w:sz w:val="32"/>
          <w:szCs w:val="32"/>
        </w:rPr>
      </w:pPr>
      <w:r w:rsidRPr="009F1757">
        <w:rPr>
          <w:rFonts w:ascii="仿宋" w:eastAsia="仿宋" w:hAnsi="仿宋"/>
          <w:bCs/>
          <w:sz w:val="32"/>
          <w:szCs w:val="32"/>
        </w:rPr>
        <w:t>根据《中华人民共和国合同法》等相关法律法规，甲乙双方在自愿平等，协商一致的基础上，就乙方向甲方提供野外科学考察运输服务事宜，达成如下协议：</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一、运输服务内容</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1、乙方向甲方提供证照</w:t>
      </w:r>
      <w:r>
        <w:rPr>
          <w:rFonts w:ascii="仿宋" w:eastAsia="仿宋" w:hAnsi="仿宋" w:hint="eastAsia"/>
          <w:bCs/>
          <w:sz w:val="32"/>
          <w:szCs w:val="32"/>
        </w:rPr>
        <w:t>和法规手续</w:t>
      </w:r>
      <w:r w:rsidRPr="009F1757">
        <w:rPr>
          <w:rFonts w:ascii="仿宋" w:eastAsia="仿宋" w:hAnsi="仿宋"/>
          <w:bCs/>
          <w:sz w:val="32"/>
          <w:szCs w:val="32"/>
        </w:rPr>
        <w:t>齐全、车辆性能良好</w:t>
      </w:r>
      <w:r>
        <w:rPr>
          <w:rFonts w:ascii="仿宋" w:eastAsia="仿宋" w:hAnsi="仿宋" w:hint="eastAsia"/>
          <w:bCs/>
          <w:sz w:val="32"/>
          <w:szCs w:val="32"/>
        </w:rPr>
        <w:t>，具有营运资质</w:t>
      </w:r>
      <w:r w:rsidRPr="009F1757">
        <w:rPr>
          <w:rFonts w:ascii="仿宋" w:eastAsia="仿宋" w:hAnsi="仿宋"/>
          <w:bCs/>
          <w:sz w:val="32"/>
          <w:szCs w:val="32"/>
        </w:rPr>
        <w:t>的旅游/越野车/货车</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辆及司机</w:t>
      </w:r>
      <w:r w:rsidRPr="009F1757">
        <w:rPr>
          <w:rFonts w:ascii="仿宋" w:eastAsia="仿宋" w:hAnsi="仿宋"/>
          <w:bCs/>
          <w:sz w:val="32"/>
          <w:szCs w:val="32"/>
        </w:rPr>
        <w:t>______人，服务于甲方人员野外科学考察。</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2、乙方提供的车辆情况：</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w:t>
      </w:r>
      <w:r w:rsidRPr="009F1757">
        <w:rPr>
          <w:rFonts w:ascii="仿宋" w:eastAsia="仿宋" w:hAnsi="仿宋"/>
          <w:bCs/>
          <w:sz w:val="32"/>
          <w:szCs w:val="32"/>
        </w:rPr>
        <w:t>1）车型：</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rPr>
        <w:t xml:space="preserve">  车牌号：</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w:t>
      </w:r>
      <w:r w:rsidRPr="009F1757">
        <w:rPr>
          <w:rFonts w:ascii="仿宋" w:eastAsia="仿宋" w:hAnsi="仿宋"/>
          <w:bCs/>
          <w:sz w:val="32"/>
          <w:szCs w:val="32"/>
        </w:rPr>
        <w:t>2）车型：</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rPr>
        <w:t xml:space="preserve">  车牌号：</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3、乙方提供的司机情况：</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w:t>
      </w:r>
      <w:r w:rsidRPr="009F1757">
        <w:rPr>
          <w:rFonts w:ascii="仿宋" w:eastAsia="仿宋" w:hAnsi="仿宋"/>
          <w:bCs/>
          <w:sz w:val="32"/>
          <w:szCs w:val="32"/>
        </w:rPr>
        <w:t>1）</w:t>
      </w:r>
      <w:r w:rsidRPr="009F1757">
        <w:rPr>
          <w:rFonts w:ascii="仿宋" w:eastAsia="仿宋" w:hAnsi="仿宋" w:hint="eastAsia"/>
          <w:bCs/>
          <w:sz w:val="32"/>
          <w:szCs w:val="32"/>
        </w:rPr>
        <w:t>姓名：</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，居民身份号码：</w:t>
      </w:r>
      <w:r w:rsidRPr="009F1757">
        <w:rPr>
          <w:rFonts w:ascii="仿宋" w:eastAsia="仿宋" w:hAnsi="仿宋"/>
          <w:bCs/>
          <w:sz w:val="32"/>
          <w:szCs w:val="32"/>
        </w:rPr>
        <w:t>___________。驾驶证号码:______。</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w:t>
      </w:r>
      <w:r w:rsidRPr="009F1757">
        <w:rPr>
          <w:rFonts w:ascii="仿宋" w:eastAsia="仿宋" w:hAnsi="仿宋"/>
          <w:bCs/>
          <w:sz w:val="32"/>
          <w:szCs w:val="32"/>
        </w:rPr>
        <w:t>2）姓名：</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，居民身份号码：</w:t>
      </w:r>
      <w:r w:rsidRPr="009F1757">
        <w:rPr>
          <w:rFonts w:ascii="仿宋" w:eastAsia="仿宋" w:hAnsi="仿宋"/>
          <w:bCs/>
          <w:sz w:val="32"/>
          <w:szCs w:val="32"/>
        </w:rPr>
        <w:t>___________。驾驶证号码:______。</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4、本次运输服务期共</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天，自</w:t>
      </w:r>
      <w:r w:rsidRPr="009F1757">
        <w:rPr>
          <w:rFonts w:ascii="仿宋" w:eastAsia="仿宋" w:hAnsi="仿宋"/>
          <w:bCs/>
          <w:sz w:val="32"/>
          <w:szCs w:val="32"/>
        </w:rPr>
        <w:t>__年__月__日起至__年__月__日止。运输服务全程约</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公里。本次运输</w:t>
      </w:r>
      <w:r>
        <w:rPr>
          <w:rFonts w:ascii="仿宋" w:eastAsia="仿宋" w:hAnsi="仿宋" w:hint="eastAsia"/>
          <w:bCs/>
          <w:sz w:val="32"/>
          <w:szCs w:val="32"/>
        </w:rPr>
        <w:t>路线</w:t>
      </w:r>
      <w:r w:rsidRPr="009F1757">
        <w:rPr>
          <w:rFonts w:ascii="仿宋" w:eastAsia="仿宋" w:hAnsi="仿宋" w:hint="eastAsia"/>
          <w:bCs/>
          <w:sz w:val="32"/>
          <w:szCs w:val="32"/>
        </w:rPr>
        <w:t>为</w:t>
      </w:r>
      <w:r w:rsidRPr="009F1757">
        <w:rPr>
          <w:rFonts w:ascii="仿宋" w:eastAsia="仿宋" w:hAnsi="仿宋"/>
          <w:bCs/>
          <w:sz w:val="32"/>
          <w:szCs w:val="32"/>
        </w:rPr>
        <w:t>______经______至______。具体计划必要时签署书面协议，作为本协议附件。</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二、运输服务费</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1、本次运输服务费以每车每公里</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元人民币或每车每天</w:t>
      </w:r>
      <w:r w:rsidRPr="009F1757">
        <w:rPr>
          <w:rFonts w:ascii="仿宋" w:eastAsia="仿宋" w:hAnsi="仿宋"/>
          <w:bCs/>
          <w:sz w:val="32"/>
          <w:szCs w:val="32"/>
        </w:rPr>
        <w:t>________元人民币计，合计______公里或_____________天,费用共</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元。</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2、甲方应当自本协议签订之日起日内向乙方预付运输服务费的_____%，即人民币</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元，乙方应同时向甲方提供盖有乙方财务专用章的合法足额收据。</w:t>
      </w:r>
      <w:r w:rsidRPr="009F1757">
        <w:rPr>
          <w:rFonts w:ascii="仿宋" w:eastAsia="仿宋" w:hAnsi="仿宋"/>
          <w:bCs/>
          <w:sz w:val="32"/>
          <w:szCs w:val="32"/>
        </w:rPr>
        <w:t>3、本次运输服务完成后60天内，甲方应当向乙</w:t>
      </w:r>
      <w:r w:rsidRPr="009F1757">
        <w:rPr>
          <w:rFonts w:ascii="仿宋" w:eastAsia="仿宋" w:hAnsi="仿宋"/>
          <w:bCs/>
          <w:sz w:val="32"/>
          <w:szCs w:val="32"/>
        </w:rPr>
        <w:lastRenderedPageBreak/>
        <w:t>方付清剩余运输服务费，乙方应同时向甲方提供与本协议约定全部运输服务费等额的合法发票。</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4、由于甲方要求的非运输计划、运输目的之外的使用导致车辆损坏的维修费由甲方承担。</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5、运输服务期间产生的以下费用由甲方承担</w:t>
      </w:r>
      <w:r w:rsidRPr="009F1757">
        <w:rPr>
          <w:rFonts w:ascii="仿宋" w:eastAsia="仿宋" w:hAnsi="仿宋" w:hint="eastAsia"/>
          <w:bCs/>
          <w:sz w:val="32"/>
          <w:szCs w:val="32"/>
        </w:rPr>
        <w:t>（可选）：□燃油费</w:t>
      </w:r>
      <w:r w:rsidRPr="009F1757">
        <w:rPr>
          <w:rFonts w:ascii="仿宋" w:eastAsia="仿宋" w:hAnsi="仿宋"/>
          <w:bCs/>
          <w:sz w:val="32"/>
          <w:szCs w:val="32"/>
        </w:rPr>
        <w:t>/□过路费/□过桥费/□停车费/□乙方司机的住宿费/□乙方司机的餐饮费/车辆的正常保养维修费用。其他费用由乙方自行承担。</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三、甲方责任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甲方必须为使用租用交通工具的科考队员购买商业意外保险，乙方按照交通管理部门规定购买车辆交强险，承运人责任险20万元，第三者责任险20万元，发生交通事故时，甲方有责任协助乙方共同处理交通事故。</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2、甲方必须按本协议约定的运输服务计划使用车辆，不得在未经协商情况下擅自增加计划外行程，如因此</w:t>
      </w:r>
      <w:r>
        <w:rPr>
          <w:rFonts w:ascii="仿宋" w:eastAsia="仿宋" w:hAnsi="仿宋" w:hint="eastAsia"/>
          <w:bCs/>
          <w:sz w:val="32"/>
          <w:szCs w:val="32"/>
        </w:rPr>
        <w:t>给</w:t>
      </w:r>
      <w:r w:rsidRPr="009F1757">
        <w:rPr>
          <w:rFonts w:ascii="仿宋" w:eastAsia="仿宋" w:hAnsi="仿宋"/>
          <w:bCs/>
          <w:sz w:val="32"/>
          <w:szCs w:val="32"/>
        </w:rPr>
        <w:t>乙方司机</w:t>
      </w:r>
      <w:r>
        <w:rPr>
          <w:rFonts w:ascii="仿宋" w:eastAsia="仿宋" w:hAnsi="仿宋" w:hint="eastAsia"/>
          <w:bCs/>
          <w:sz w:val="32"/>
          <w:szCs w:val="32"/>
        </w:rPr>
        <w:t>带来</w:t>
      </w:r>
      <w:r w:rsidRPr="009F1757">
        <w:rPr>
          <w:rFonts w:ascii="仿宋" w:eastAsia="仿宋" w:hAnsi="仿宋"/>
          <w:bCs/>
          <w:sz w:val="32"/>
          <w:szCs w:val="32"/>
        </w:rPr>
        <w:t>超速行驶、疲劳驾驶等安全隐患</w:t>
      </w:r>
      <w:r>
        <w:rPr>
          <w:rFonts w:ascii="仿宋" w:eastAsia="仿宋" w:hAnsi="仿宋" w:hint="eastAsia"/>
          <w:bCs/>
          <w:sz w:val="32"/>
          <w:szCs w:val="32"/>
        </w:rPr>
        <w:t>时</w:t>
      </w:r>
      <w:r w:rsidRPr="009F1757">
        <w:rPr>
          <w:rFonts w:ascii="仿宋" w:eastAsia="仿宋" w:hAnsi="仿宋"/>
          <w:bCs/>
          <w:sz w:val="32"/>
          <w:szCs w:val="32"/>
        </w:rPr>
        <w:t>，</w:t>
      </w:r>
      <w:r>
        <w:rPr>
          <w:rFonts w:ascii="仿宋" w:eastAsia="仿宋" w:hAnsi="仿宋" w:hint="eastAsia"/>
          <w:bCs/>
          <w:sz w:val="32"/>
          <w:szCs w:val="32"/>
        </w:rPr>
        <w:t>乙方有权拒绝提供服务</w:t>
      </w:r>
      <w:r w:rsidRPr="009F1757">
        <w:rPr>
          <w:rFonts w:ascii="仿宋" w:eastAsia="仿宋" w:hAnsi="仿宋"/>
          <w:bCs/>
          <w:sz w:val="32"/>
          <w:szCs w:val="32"/>
        </w:rPr>
        <w:t>。</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四、乙方责任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1、运输服务期间，乙方不得中途带客，与甲方无关人员不得乘车，包括但不限于乙方的员工、亲属。</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2、乙方为甲方所配备的司机</w:t>
      </w:r>
      <w:r>
        <w:rPr>
          <w:rFonts w:ascii="仿宋" w:eastAsia="仿宋" w:hAnsi="仿宋" w:hint="eastAsia"/>
          <w:bCs/>
          <w:sz w:val="32"/>
          <w:szCs w:val="32"/>
        </w:rPr>
        <w:t>在履行运输与服务期间</w:t>
      </w:r>
      <w:r w:rsidRPr="009F1757">
        <w:rPr>
          <w:rFonts w:ascii="仿宋" w:eastAsia="仿宋" w:hAnsi="仿宋"/>
          <w:bCs/>
          <w:sz w:val="32"/>
          <w:szCs w:val="32"/>
        </w:rPr>
        <w:t>有任何违反法律法规的行为，乙方应承担全部责任。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3、乙方提供运输服务期间，如发生交通事故，乙方应及时向事故地公安交通及保险部门报案、联系。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4、乙方保证本协议约定的车辆外观、车内环境整洁，机械性能安全可靠，保证该约定车辆</w:t>
      </w:r>
      <w:r w:rsidRPr="009F1757">
        <w:rPr>
          <w:rFonts w:ascii="仿宋" w:eastAsia="仿宋" w:hAnsi="仿宋" w:hint="eastAsia"/>
          <w:bCs/>
          <w:sz w:val="32"/>
          <w:szCs w:val="32"/>
        </w:rPr>
        <w:t>符合车辆行政管理部门规定的技术要求</w:t>
      </w:r>
      <w:r w:rsidRPr="009F1757">
        <w:rPr>
          <w:rFonts w:ascii="仿宋" w:eastAsia="仿宋" w:hAnsi="仿宋"/>
          <w:bCs/>
          <w:sz w:val="32"/>
          <w:szCs w:val="32"/>
        </w:rPr>
        <w:t>。</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5、乙方应配备具有</w:t>
      </w:r>
      <w:r>
        <w:rPr>
          <w:rFonts w:ascii="仿宋" w:eastAsia="仿宋" w:hAnsi="仿宋" w:hint="eastAsia"/>
          <w:bCs/>
          <w:sz w:val="32"/>
          <w:szCs w:val="32"/>
        </w:rPr>
        <w:t>合法资格和</w:t>
      </w:r>
      <w:r w:rsidRPr="009F1757">
        <w:rPr>
          <w:rFonts w:ascii="仿宋" w:eastAsia="仿宋" w:hAnsi="仿宋"/>
          <w:bCs/>
          <w:sz w:val="32"/>
          <w:szCs w:val="32"/>
        </w:rPr>
        <w:t>良好职业素质的司机，司机在本协议约定的运输服务行程内应全程负责甲方乘车人员的乘车安全。</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6、如非因甲方原因，乙方所提供车辆及配备司机出现任何交通事故导致发生财产损失或人身伤亡时，乙方必须承担损害赔偿责任或对第三人索赔承担责任，前述责任均与甲方无关。。</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lastRenderedPageBreak/>
        <w:t>7、乙方</w:t>
      </w:r>
      <w:r>
        <w:rPr>
          <w:rFonts w:ascii="仿宋" w:eastAsia="仿宋" w:hAnsi="仿宋" w:hint="eastAsia"/>
          <w:bCs/>
          <w:sz w:val="32"/>
          <w:szCs w:val="32"/>
        </w:rPr>
        <w:t>应按甲方要求按时到达指定</w:t>
      </w:r>
      <w:r w:rsidRPr="009F1757">
        <w:rPr>
          <w:rFonts w:ascii="仿宋" w:eastAsia="仿宋" w:hAnsi="仿宋"/>
          <w:bCs/>
          <w:sz w:val="32"/>
          <w:szCs w:val="32"/>
        </w:rPr>
        <w:t>地点。如果由于车辆故障或司机人为原因使得乙方不能按本协议约定时间到达甲方指定地点时，乙方应提前通知甲方。</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8、乙方未经甲方书面同意，不得将本协议项下的权利义务转让给第三人。</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五、违约责任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1、根据本协议及其附件约定，如乙方有运输服务迟延的行为____次以上，甲方有权扣除本协议第二条约定全部运输服务费的____%作为违约金。</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乙方应保证甲方乘车人员乘车期间的人身安全，由于乙方过错导致事故发生的（包括但不限于机械故障、车辆缺陷、驾驶员违规驾驶、无证驾驶等），乙方还需支付甲方本协议第二条约定全部运输服务费的____%作为违约金。</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3、由于乙方的原因，而影响甲方野外科考行程的正常进行，乙方应及时采取补救措施并就因此造成甲方的经济损失承担全部赔偿责任。</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4、如甲方变更或取消运输服务计划，应在运输服务期开始之日前</w:t>
      </w:r>
      <w:r w:rsidRPr="009F1757">
        <w:rPr>
          <w:rFonts w:ascii="仿宋" w:eastAsia="仿宋" w:hAnsi="仿宋"/>
          <w:bCs/>
          <w:sz w:val="32"/>
          <w:szCs w:val="32"/>
          <w:u w:val="single"/>
        </w:rPr>
        <w:tab/>
      </w:r>
      <w:r w:rsidRPr="009F1757">
        <w:rPr>
          <w:rFonts w:ascii="仿宋" w:eastAsia="仿宋" w:hAnsi="仿宋" w:hint="eastAsia"/>
          <w:bCs/>
          <w:sz w:val="32"/>
          <w:szCs w:val="32"/>
        </w:rPr>
        <w:t>日通知乙方。如甲方未按照约定履行通知义务，由此造成乙方损失的，甲方应当按照本协议第二条约定全部运输服务费的</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bCs/>
          <w:sz w:val="32"/>
          <w:szCs w:val="32"/>
        </w:rPr>
        <w:t>%（不高于20%</w:t>
      </w:r>
      <w:r w:rsidRPr="009F1757">
        <w:rPr>
          <w:rFonts w:ascii="仿宋" w:eastAsia="仿宋" w:hAnsi="仿宋" w:hint="eastAsia"/>
          <w:bCs/>
          <w:sz w:val="32"/>
          <w:szCs w:val="32"/>
        </w:rPr>
        <w:t>）向乙方支付赔偿金。</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hint="eastAsia"/>
          <w:bCs/>
          <w:sz w:val="32"/>
          <w:szCs w:val="32"/>
        </w:rPr>
        <w:t>六、其他</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1、本协议未尽事宜，甲乙双方应另行协商解决，并达成书面补充协议，补充协议与本协议具有同等法律效力。</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2、与本协议有关的一切争议，甲、乙双方应以友好协商的方式予以解决；协商不成，应向有管辖权的人民法院提起诉讼。</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3、本协议经甲乙双方单位法定代表人或授权代理人签字并加盖公章后生效。</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r w:rsidRPr="009F1757">
        <w:rPr>
          <w:rFonts w:ascii="仿宋" w:eastAsia="仿宋" w:hAnsi="仿宋"/>
          <w:bCs/>
          <w:sz w:val="32"/>
          <w:szCs w:val="32"/>
        </w:rPr>
        <w:t>4、本协议一式</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份，甲方执</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份，乙方执</w:t>
      </w:r>
      <w:r w:rsidRPr="009F1757">
        <w:rPr>
          <w:rFonts w:ascii="仿宋" w:eastAsia="仿宋" w:hAnsi="仿宋"/>
          <w:bCs/>
          <w:sz w:val="32"/>
          <w:szCs w:val="32"/>
          <w:u w:val="single"/>
        </w:rPr>
        <w:tab/>
      </w:r>
      <w:r w:rsidRPr="009F1757">
        <w:rPr>
          <w:rFonts w:ascii="仿宋" w:eastAsia="仿宋" w:hAnsi="仿宋"/>
          <w:bCs/>
          <w:sz w:val="32"/>
          <w:szCs w:val="32"/>
          <w:u w:val="single"/>
        </w:rPr>
        <w:tab/>
      </w:r>
      <w:r w:rsidRPr="009F1757">
        <w:rPr>
          <w:rFonts w:ascii="仿宋" w:eastAsia="仿宋" w:hAnsi="仿宋" w:hint="eastAsia"/>
          <w:bCs/>
          <w:sz w:val="32"/>
          <w:szCs w:val="32"/>
        </w:rPr>
        <w:t>份，均具有同等法律效力。本协议附件是本协议不可分割的组成部分，与本协议具有同等法律效力。</w:t>
      </w: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p>
    <w:p w:rsidR="004E0080" w:rsidRPr="009F1757" w:rsidRDefault="004E0080" w:rsidP="004E0080">
      <w:pPr>
        <w:pStyle w:val="a5"/>
        <w:adjustRightInd w:val="0"/>
        <w:snapToGrid w:val="0"/>
        <w:spacing w:before="0" w:beforeAutospacing="0" w:after="0" w:afterAutospacing="0" w:line="500" w:lineRule="atLeast"/>
        <w:ind w:firstLineChars="200" w:firstLine="640"/>
        <w:jc w:val="both"/>
        <w:rPr>
          <w:rFonts w:ascii="仿宋" w:eastAsia="仿宋" w:hAnsi="仿宋"/>
          <w:bCs/>
          <w:sz w:val="32"/>
          <w:szCs w:val="32"/>
        </w:rPr>
      </w:pPr>
    </w:p>
    <w:p w:rsidR="004E0080" w:rsidRPr="009F1757" w:rsidRDefault="004E0080" w:rsidP="004E0080">
      <w:pPr>
        <w:pStyle w:val="a5"/>
        <w:adjustRightInd w:val="0"/>
        <w:snapToGrid w:val="0"/>
        <w:spacing w:before="0" w:beforeAutospacing="0" w:after="0" w:afterAutospacing="0" w:line="500" w:lineRule="atLeast"/>
        <w:jc w:val="both"/>
        <w:rPr>
          <w:rFonts w:ascii="仿宋" w:eastAsia="仿宋" w:hAnsi="仿宋"/>
          <w:bCs/>
          <w:sz w:val="32"/>
          <w:szCs w:val="32"/>
        </w:rPr>
      </w:pPr>
      <w:r w:rsidRPr="009F1757">
        <w:rPr>
          <w:rFonts w:ascii="仿宋" w:eastAsia="仿宋" w:hAnsi="仿宋" w:hint="eastAsia"/>
          <w:bCs/>
          <w:sz w:val="32"/>
          <w:szCs w:val="32"/>
        </w:rPr>
        <w:t>甲方：中国科学院青藏高原研究所</w:t>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hint="eastAsia"/>
          <w:bCs/>
          <w:sz w:val="32"/>
          <w:szCs w:val="32"/>
        </w:rPr>
        <w:t>乙方：</w:t>
      </w:r>
    </w:p>
    <w:p w:rsidR="004E0080" w:rsidRPr="009F1757" w:rsidRDefault="004E0080" w:rsidP="004E0080">
      <w:pPr>
        <w:pStyle w:val="a5"/>
        <w:adjustRightInd w:val="0"/>
        <w:snapToGrid w:val="0"/>
        <w:spacing w:before="0" w:beforeAutospacing="0" w:after="0" w:afterAutospacing="0" w:line="500" w:lineRule="atLeast"/>
        <w:jc w:val="both"/>
        <w:rPr>
          <w:rFonts w:ascii="仿宋" w:eastAsia="仿宋" w:hAnsi="仿宋"/>
          <w:bCs/>
          <w:sz w:val="32"/>
          <w:szCs w:val="32"/>
        </w:rPr>
      </w:pPr>
      <w:r w:rsidRPr="009F1757">
        <w:rPr>
          <w:rFonts w:ascii="仿宋" w:eastAsia="仿宋" w:hAnsi="仿宋" w:hint="eastAsia"/>
          <w:bCs/>
          <w:sz w:val="32"/>
          <w:szCs w:val="32"/>
        </w:rPr>
        <w:t>法定代表人</w:t>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Pr>
          <w:rFonts w:ascii="仿宋" w:eastAsia="仿宋" w:hAnsi="仿宋"/>
          <w:bCs/>
          <w:sz w:val="32"/>
          <w:szCs w:val="32"/>
        </w:rPr>
        <w:tab/>
      </w:r>
      <w:r>
        <w:rPr>
          <w:rFonts w:ascii="仿宋" w:eastAsia="仿宋" w:hAnsi="仿宋"/>
          <w:bCs/>
          <w:sz w:val="32"/>
          <w:szCs w:val="32"/>
        </w:rPr>
        <w:tab/>
      </w:r>
      <w:r>
        <w:rPr>
          <w:rFonts w:ascii="仿宋" w:eastAsia="仿宋" w:hAnsi="仿宋"/>
          <w:bCs/>
          <w:sz w:val="32"/>
          <w:szCs w:val="32"/>
        </w:rPr>
        <w:tab/>
      </w:r>
      <w:r w:rsidRPr="009F1757">
        <w:rPr>
          <w:rFonts w:ascii="仿宋" w:eastAsia="仿宋" w:hAnsi="仿宋" w:hint="eastAsia"/>
          <w:bCs/>
          <w:sz w:val="32"/>
          <w:szCs w:val="32"/>
        </w:rPr>
        <w:t>法定代表人</w:t>
      </w:r>
    </w:p>
    <w:p w:rsidR="004E0080" w:rsidRPr="009F1757" w:rsidRDefault="004E0080" w:rsidP="004E0080">
      <w:pPr>
        <w:pStyle w:val="a5"/>
        <w:adjustRightInd w:val="0"/>
        <w:snapToGrid w:val="0"/>
        <w:spacing w:before="0" w:beforeAutospacing="0" w:after="0" w:afterAutospacing="0" w:line="500" w:lineRule="atLeast"/>
        <w:jc w:val="both"/>
        <w:rPr>
          <w:rFonts w:ascii="仿宋" w:eastAsia="仿宋" w:hAnsi="仿宋"/>
          <w:bCs/>
          <w:sz w:val="32"/>
          <w:szCs w:val="32"/>
        </w:rPr>
      </w:pPr>
      <w:r w:rsidRPr="009F1757">
        <w:rPr>
          <w:rFonts w:ascii="仿宋" w:eastAsia="仿宋" w:hAnsi="仿宋" w:hint="eastAsia"/>
          <w:bCs/>
          <w:sz w:val="32"/>
          <w:szCs w:val="32"/>
        </w:rPr>
        <w:t>或授权代理人：</w:t>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Pr>
          <w:rFonts w:ascii="仿宋" w:eastAsia="仿宋" w:hAnsi="仿宋"/>
          <w:bCs/>
          <w:sz w:val="32"/>
          <w:szCs w:val="32"/>
        </w:rPr>
        <w:tab/>
      </w:r>
      <w:r w:rsidRPr="009F1757">
        <w:rPr>
          <w:rFonts w:ascii="仿宋" w:eastAsia="仿宋" w:hAnsi="仿宋"/>
          <w:bCs/>
          <w:sz w:val="32"/>
          <w:szCs w:val="32"/>
        </w:rPr>
        <w:tab/>
      </w:r>
      <w:r>
        <w:rPr>
          <w:rFonts w:ascii="仿宋" w:eastAsia="仿宋" w:hAnsi="仿宋"/>
          <w:bCs/>
          <w:sz w:val="32"/>
          <w:szCs w:val="32"/>
        </w:rPr>
        <w:tab/>
      </w:r>
      <w:r w:rsidRPr="009F1757">
        <w:rPr>
          <w:rFonts w:ascii="仿宋" w:eastAsia="仿宋" w:hAnsi="仿宋" w:hint="eastAsia"/>
          <w:bCs/>
          <w:sz w:val="32"/>
          <w:szCs w:val="32"/>
        </w:rPr>
        <w:t>或授权代理人：</w:t>
      </w:r>
    </w:p>
    <w:p w:rsidR="004E0080" w:rsidRPr="009F1757" w:rsidRDefault="004E0080" w:rsidP="004E0080">
      <w:pPr>
        <w:pStyle w:val="a5"/>
        <w:adjustRightInd w:val="0"/>
        <w:snapToGrid w:val="0"/>
        <w:spacing w:before="0" w:beforeAutospacing="0" w:after="0" w:afterAutospacing="0" w:line="500" w:lineRule="atLeast"/>
        <w:jc w:val="both"/>
        <w:rPr>
          <w:rFonts w:ascii="仿宋" w:eastAsia="仿宋" w:hAnsi="仿宋"/>
          <w:bCs/>
          <w:sz w:val="32"/>
          <w:szCs w:val="32"/>
        </w:rPr>
      </w:pPr>
      <w:r w:rsidRPr="009F1757">
        <w:rPr>
          <w:rFonts w:ascii="仿宋" w:eastAsia="仿宋" w:hAnsi="仿宋" w:hint="eastAsia"/>
          <w:bCs/>
          <w:sz w:val="32"/>
          <w:szCs w:val="32"/>
        </w:rPr>
        <w:t>盖章：</w:t>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sidRPr="009F1757">
        <w:rPr>
          <w:rFonts w:ascii="仿宋" w:eastAsia="仿宋" w:hAnsi="仿宋"/>
          <w:bCs/>
          <w:sz w:val="32"/>
          <w:szCs w:val="32"/>
        </w:rPr>
        <w:tab/>
      </w:r>
      <w:r>
        <w:rPr>
          <w:rFonts w:ascii="仿宋" w:eastAsia="仿宋" w:hAnsi="仿宋"/>
          <w:bCs/>
          <w:sz w:val="32"/>
          <w:szCs w:val="32"/>
        </w:rPr>
        <w:tab/>
      </w:r>
      <w:r>
        <w:rPr>
          <w:rFonts w:ascii="仿宋" w:eastAsia="仿宋" w:hAnsi="仿宋"/>
          <w:bCs/>
          <w:sz w:val="32"/>
          <w:szCs w:val="32"/>
        </w:rPr>
        <w:tab/>
      </w:r>
      <w:r>
        <w:rPr>
          <w:rFonts w:ascii="仿宋" w:eastAsia="仿宋" w:hAnsi="仿宋"/>
          <w:bCs/>
          <w:sz w:val="32"/>
          <w:szCs w:val="32"/>
        </w:rPr>
        <w:tab/>
      </w:r>
      <w:r w:rsidRPr="009F1757">
        <w:rPr>
          <w:rFonts w:ascii="仿宋" w:eastAsia="仿宋" w:hAnsi="仿宋" w:hint="eastAsia"/>
          <w:bCs/>
          <w:sz w:val="32"/>
          <w:szCs w:val="32"/>
        </w:rPr>
        <w:t>盖章：</w:t>
      </w:r>
    </w:p>
    <w:p w:rsidR="004E0080" w:rsidRPr="009F1757" w:rsidRDefault="004E0080" w:rsidP="004E0080">
      <w:pPr>
        <w:rPr>
          <w:rFonts w:hAnsi="仿宋" w:cs="Times New Roman"/>
          <w:bCs/>
          <w:kern w:val="0"/>
          <w:szCs w:val="32"/>
        </w:rPr>
      </w:pPr>
      <w:r w:rsidRPr="009F1757">
        <w:rPr>
          <w:rFonts w:hAnsi="仿宋" w:cs="Times New Roman" w:hint="eastAsia"/>
          <w:bCs/>
          <w:kern w:val="0"/>
          <w:szCs w:val="32"/>
        </w:rPr>
        <w:t>日期：</w:t>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sidRPr="009F1757">
        <w:rPr>
          <w:rFonts w:hAnsi="仿宋" w:cs="Times New Roman"/>
          <w:bCs/>
          <w:kern w:val="0"/>
          <w:szCs w:val="32"/>
        </w:rPr>
        <w:tab/>
      </w:r>
      <w:r>
        <w:rPr>
          <w:rFonts w:hAnsi="仿宋" w:cs="Times New Roman"/>
          <w:bCs/>
          <w:kern w:val="0"/>
          <w:szCs w:val="32"/>
        </w:rPr>
        <w:tab/>
      </w:r>
      <w:r>
        <w:rPr>
          <w:rFonts w:hAnsi="仿宋" w:cs="Times New Roman"/>
          <w:bCs/>
          <w:kern w:val="0"/>
          <w:szCs w:val="32"/>
        </w:rPr>
        <w:tab/>
      </w:r>
      <w:r>
        <w:rPr>
          <w:rFonts w:hAnsi="仿宋" w:cs="Times New Roman"/>
          <w:bCs/>
          <w:kern w:val="0"/>
          <w:szCs w:val="32"/>
        </w:rPr>
        <w:tab/>
      </w:r>
      <w:r w:rsidRPr="009F1757">
        <w:rPr>
          <w:rFonts w:hAnsi="仿宋" w:cs="Times New Roman"/>
          <w:bCs/>
          <w:kern w:val="0"/>
          <w:szCs w:val="32"/>
        </w:rPr>
        <w:tab/>
      </w:r>
      <w:r w:rsidRPr="009F1757">
        <w:rPr>
          <w:rFonts w:hAnsi="仿宋" w:cs="Times New Roman" w:hint="eastAsia"/>
          <w:bCs/>
          <w:kern w:val="0"/>
          <w:szCs w:val="32"/>
        </w:rPr>
        <w:t>日期：</w:t>
      </w:r>
    </w:p>
    <w:p w:rsidR="00A646C7" w:rsidRPr="004E0080" w:rsidRDefault="00A646C7">
      <w:bookmarkStart w:id="0" w:name="_GoBack"/>
      <w:bookmarkEnd w:id="0"/>
    </w:p>
    <w:sectPr w:rsidR="00A646C7" w:rsidRPr="004E0080" w:rsidSect="006C77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2A6" w:rsidRDefault="002C32A6" w:rsidP="004E0080">
      <w:r>
        <w:separator/>
      </w:r>
    </w:p>
  </w:endnote>
  <w:endnote w:type="continuationSeparator" w:id="0">
    <w:p w:rsidR="002C32A6" w:rsidRDefault="002C32A6" w:rsidP="004E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2A6" w:rsidRDefault="002C32A6" w:rsidP="004E0080">
      <w:r>
        <w:separator/>
      </w:r>
    </w:p>
  </w:footnote>
  <w:footnote w:type="continuationSeparator" w:id="0">
    <w:p w:rsidR="002C32A6" w:rsidRDefault="002C32A6" w:rsidP="004E0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EC"/>
    <w:rsid w:val="002C32A6"/>
    <w:rsid w:val="004E0080"/>
    <w:rsid w:val="006B30EC"/>
    <w:rsid w:val="00A6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0B6FF6-AB13-423C-A4C8-17A46593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080"/>
    <w:pPr>
      <w:widowControl w:val="0"/>
      <w:jc w:val="both"/>
    </w:pPr>
    <w:rPr>
      <w:rFonts w:ascii="仿宋"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080"/>
    <w:pPr>
      <w:pBdr>
        <w:bottom w:val="single" w:sz="6" w:space="1" w:color="auto"/>
      </w:pBdr>
      <w:tabs>
        <w:tab w:val="center" w:pos="4153"/>
        <w:tab w:val="right" w:pos="8306"/>
      </w:tabs>
      <w:snapToGrid w:val="0"/>
      <w:jc w:val="center"/>
    </w:pPr>
    <w:rPr>
      <w:rFonts w:asciiTheme="minorHAnsi" w:eastAsiaTheme="minorEastAsia"/>
      <w:sz w:val="18"/>
      <w:szCs w:val="18"/>
    </w:rPr>
  </w:style>
  <w:style w:type="character" w:customStyle="1" w:styleId="Char">
    <w:name w:val="页眉 Char"/>
    <w:basedOn w:val="a0"/>
    <w:link w:val="a3"/>
    <w:uiPriority w:val="99"/>
    <w:rsid w:val="004E0080"/>
    <w:rPr>
      <w:sz w:val="18"/>
      <w:szCs w:val="18"/>
    </w:rPr>
  </w:style>
  <w:style w:type="paragraph" w:styleId="a4">
    <w:name w:val="footer"/>
    <w:basedOn w:val="a"/>
    <w:link w:val="Char0"/>
    <w:uiPriority w:val="99"/>
    <w:unhideWhenUsed/>
    <w:rsid w:val="004E0080"/>
    <w:pPr>
      <w:tabs>
        <w:tab w:val="center" w:pos="4153"/>
        <w:tab w:val="right" w:pos="8306"/>
      </w:tabs>
      <w:snapToGrid w:val="0"/>
      <w:jc w:val="left"/>
    </w:pPr>
    <w:rPr>
      <w:rFonts w:asciiTheme="minorHAnsi" w:eastAsiaTheme="minorEastAsia"/>
      <w:sz w:val="18"/>
      <w:szCs w:val="18"/>
    </w:rPr>
  </w:style>
  <w:style w:type="character" w:customStyle="1" w:styleId="Char0">
    <w:name w:val="页脚 Char"/>
    <w:basedOn w:val="a0"/>
    <w:link w:val="a4"/>
    <w:uiPriority w:val="99"/>
    <w:rsid w:val="004E0080"/>
    <w:rPr>
      <w:sz w:val="18"/>
      <w:szCs w:val="18"/>
    </w:rPr>
  </w:style>
  <w:style w:type="paragraph" w:styleId="a5">
    <w:name w:val="Normal (Web)"/>
    <w:basedOn w:val="a"/>
    <w:uiPriority w:val="99"/>
    <w:rsid w:val="004E0080"/>
    <w:pPr>
      <w:widowControl/>
      <w:spacing w:before="100" w:beforeAutospacing="1" w:after="100" w:afterAutospacing="1" w:line="360" w:lineRule="auto"/>
      <w:jc w:val="left"/>
    </w:pPr>
    <w:rPr>
      <w:rFonts w:ascii="宋体" w:eastAsia="宋体" w:hAnsi="宋体" w:cs="Times New Roman"/>
      <w:kern w:val="0"/>
      <w:sz w:val="20"/>
      <w:szCs w:val="20"/>
    </w:rPr>
  </w:style>
  <w:style w:type="paragraph" w:customStyle="1" w:styleId="reader-word-layer">
    <w:name w:val="reader-word-layer"/>
    <w:basedOn w:val="a"/>
    <w:uiPriority w:val="99"/>
    <w:rsid w:val="004E0080"/>
    <w:pPr>
      <w:widowControl/>
      <w:spacing w:before="100" w:beforeAutospacing="1" w:after="100" w:afterAutospacing="1"/>
      <w:jc w:val="left"/>
    </w:pPr>
    <w:rPr>
      <w:rFonts w:ascii="宋体" w:eastAsia="宋体" w:hAnsi="宋体" w:cs="宋体"/>
      <w:kern w:val="0"/>
      <w:sz w:val="24"/>
      <w:szCs w:val="24"/>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zhaowp</dc:creator>
  <cp:keywords/>
  <dc:description/>
  <cp:lastModifiedBy>zhaowp</cp:lastModifiedBy>
  <cp:revision>2</cp:revision>
  <dcterms:created xsi:type="dcterms:W3CDTF">2019-04-09T05:42:00Z</dcterms:created>
  <dcterms:modified xsi:type="dcterms:W3CDTF">2019-04-09T05:42:00Z</dcterms:modified>
</cp:coreProperties>
</file>